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68A" w:rsidRDefault="006C571F">
      <w:r>
        <w:rPr>
          <w:rFonts w:ascii="Times New Roman" w:hAnsi="Times New Roman"/>
          <w:noProof/>
          <w:color w:val="auto"/>
          <w:kern w:val="0"/>
          <w:sz w:val="24"/>
          <w:szCs w:val="24"/>
          <w:lang w:bidi="he-IL"/>
        </w:rPr>
        <w:drawing>
          <wp:anchor distT="36576" distB="36576" distL="36576" distR="36576" simplePos="0" relativeHeight="251658240" behindDoc="0" locked="0" layoutInCell="1" allowOverlap="1">
            <wp:simplePos x="0" y="0"/>
            <wp:positionH relativeFrom="column">
              <wp:posOffset>0</wp:posOffset>
            </wp:positionH>
            <wp:positionV relativeFrom="paragraph">
              <wp:posOffset>9525</wp:posOffset>
            </wp:positionV>
            <wp:extent cx="6858000" cy="13144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l="3322"/>
                    <a:stretch>
                      <a:fillRect/>
                    </a:stretch>
                  </pic:blipFill>
                  <pic:spPr bwMode="auto">
                    <a:xfrm>
                      <a:off x="0" y="0"/>
                      <a:ext cx="6858000" cy="1314450"/>
                    </a:xfrm>
                    <a:prstGeom prst="rect">
                      <a:avLst/>
                    </a:prstGeom>
                    <a:noFill/>
                    <a:ln w="9525" algn="in">
                      <a:noFill/>
                      <a:miter lim="800000"/>
                      <a:headEnd/>
                      <a:tailEnd/>
                    </a:ln>
                    <a:effectLst/>
                  </pic:spPr>
                </pic:pic>
              </a:graphicData>
            </a:graphic>
          </wp:anchor>
        </w:drawing>
      </w:r>
      <w:r w:rsidR="00205588" w:rsidRPr="00205588">
        <w:rPr>
          <w:rFonts w:ascii="Times New Roman" w:hAnsi="Times New Roman"/>
          <w:color w:val="auto"/>
          <w:kern w:val="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218.25pt;margin-top:567pt;width:297pt;height:117pt;rotation:-757718fd;z-index:-251643904;mso-position-horizontal-relative:text;mso-position-vertical-relative:text" fillcolor="#060" strokeweight="1pt" o:cliptowrap="t">
            <v:fill opacity=".5"/>
            <v:shadow color="#99f" offset="3pt"/>
            <v:textpath style="font-family:&quot;Book Antiqua&quot;;font-size:16pt;v-text-kern:t" trim="t" fitpath="t" string="* Live Auction * Silent Auction * Raffle *&#10;* Door Prizes * Music * Cash Bar *&#10;* Hors D'Oeuvres by Francesca Vitale *&#10;Advance - $20/Ind. or $30/Couple&#10;At Door - $30/Ind or $40/Couple"/>
          </v:shape>
        </w:pict>
      </w:r>
      <w:r>
        <w:rPr>
          <w:rFonts w:ascii="Times New Roman" w:hAnsi="Times New Roman"/>
          <w:noProof/>
          <w:color w:val="auto"/>
          <w:kern w:val="0"/>
          <w:sz w:val="24"/>
          <w:szCs w:val="24"/>
          <w:lang w:bidi="he-IL"/>
        </w:rPr>
        <w:drawing>
          <wp:anchor distT="36576" distB="36576" distL="36576" distR="36576" simplePos="0" relativeHeight="251668480" behindDoc="0" locked="0" layoutInCell="1" allowOverlap="1">
            <wp:simplePos x="0" y="0"/>
            <wp:positionH relativeFrom="column">
              <wp:posOffset>3762375</wp:posOffset>
            </wp:positionH>
            <wp:positionV relativeFrom="paragraph">
              <wp:posOffset>5343525</wp:posOffset>
            </wp:positionV>
            <wp:extent cx="2228850" cy="168592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2228850" cy="1685925"/>
                    </a:xfrm>
                    <a:prstGeom prst="rect">
                      <a:avLst/>
                    </a:prstGeom>
                    <a:noFill/>
                    <a:ln w="19050">
                      <a:noFill/>
                      <a:miter lim="800000"/>
                      <a:headEnd/>
                      <a:tailEnd/>
                    </a:ln>
                    <a:effectLst/>
                  </pic:spPr>
                </pic:pic>
              </a:graphicData>
            </a:graphic>
          </wp:anchor>
        </w:drawing>
      </w:r>
      <w:r w:rsidR="00205588" w:rsidRPr="00205588">
        <w:rPr>
          <w:rFonts w:ascii="Times New Roman" w:hAnsi="Times New Roman"/>
          <w:color w:val="auto"/>
          <w:kern w:val="0"/>
          <w:sz w:val="24"/>
          <w:szCs w:val="24"/>
        </w:rPr>
        <w:pict>
          <v:shape id="_x0000_s1029" type="#_x0000_t136" style="position:absolute;margin-left:249.75pt;margin-top:291.75pt;width:4in;height:114pt;z-index:251664384;mso-wrap-distance-left:2.88pt;mso-wrap-distance-top:2.88pt;mso-wrap-distance-right:2.88pt;mso-wrap-distance-bottom:2.88pt;mso-position-horizontal-relative:text;mso-position-vertical-relative:text" fillcolor="#900" o:cliptowrap="t">
            <v:stroke>
              <o:left v:ext="view" color="black [0]"/>
              <o:top v:ext="view" color="black [0]"/>
              <o:right v:ext="view" color="black [0]"/>
              <o:bottom v:ext="view" color="black [0]"/>
              <o:column v:ext="view" color="black [0]"/>
            </v:stroke>
            <v:shadow on="t" opacity="52429f"/>
            <v:textpath style="font-family:&quot;Arial Black&quot;;font-size:20pt;font-style:italic;v-text-kern:t" trim="t" fitpath="t" string="Saturday, March 24&#10;Whispering Pines&#10;6 p.m. - 10 p.m.&#10;Fundraiser"/>
          </v:shape>
        </w:pict>
      </w:r>
      <w:r w:rsidR="00205588" w:rsidRPr="00205588">
        <w:rPr>
          <w:rFonts w:ascii="Times New Roman" w:hAnsi="Times New Roman"/>
          <w:noProof/>
          <w:color w:val="auto"/>
          <w:kern w:val="0"/>
          <w:sz w:val="24"/>
          <w:szCs w:val="24"/>
        </w:rPr>
        <w:pict>
          <v:shapetype id="_x0000_t202" coordsize="21600,21600" o:spt="202" path="m,l,21600r21600,l21600,xe">
            <v:stroke joinstyle="miter"/>
            <v:path gradientshapeok="t" o:connecttype="rect"/>
          </v:shapetype>
          <v:shape id="_x0000_s1034" type="#_x0000_t202" style="position:absolute;margin-left:-2.25pt;margin-top:675pt;width:196.5pt;height:53.25pt;z-index:251673600;mso-position-horizontal-relative:text;mso-position-vertical-relative:text" strokecolor="white [3212]">
            <v:textbox>
              <w:txbxContent>
                <w:p w:rsidR="006C571F" w:rsidRPr="006C571F" w:rsidRDefault="006C571F" w:rsidP="006C571F">
                  <w:pPr>
                    <w:jc w:val="center"/>
                    <w:rPr>
                      <w:b/>
                      <w:sz w:val="24"/>
                      <w:szCs w:val="24"/>
                    </w:rPr>
                  </w:pPr>
                  <w:r w:rsidRPr="006C571F">
                    <w:rPr>
                      <w:b/>
                      <w:sz w:val="24"/>
                      <w:szCs w:val="24"/>
                    </w:rPr>
                    <w:t>rebuildingtogethermuscatine.org</w:t>
                  </w:r>
                </w:p>
              </w:txbxContent>
            </v:textbox>
          </v:shape>
        </w:pict>
      </w:r>
      <w:r w:rsidR="00205588" w:rsidRPr="00205588">
        <w:rPr>
          <w:rFonts w:ascii="Times New Roman" w:hAnsi="Times New Roman"/>
          <w:color w:val="auto"/>
          <w:kern w:val="0"/>
          <w:sz w:val="24"/>
          <w:szCs w:val="24"/>
        </w:rPr>
        <w:pict>
          <v:shape id="_x0000_s1032" type="#_x0000_t136" style="position:absolute;margin-left:-2.25pt;margin-top:483.75pt;width:3in;height:108pt;z-index:251670528;mso-position-horizontal-relative:text;mso-position-vertical-relative:text" fillcolor="#060" strokecolor="#060" o:cliptowrap="t">
            <v:shadow on="t" color="#b2b2b2" opacity="52429f" offset="3pt"/>
            <v:textpath style="font-family:&quot;Arial Rounded MT Bold&quot;;font-size:16pt;font-weight:bold;v-text-kern:t" trim="t" fitpath="t" string="Tickets Available at These Locations:&#10;* Central State Main Bank&#10;* First National Bank - Oakview Branch&#10;* Hy-Vee Food Store&#10;* Steven's Diamond Gallery&#10;&#10;"/>
          </v:shape>
        </w:pict>
      </w:r>
      <w:r>
        <w:rPr>
          <w:rFonts w:ascii="Times New Roman" w:hAnsi="Times New Roman"/>
          <w:noProof/>
          <w:color w:val="auto"/>
          <w:kern w:val="0"/>
          <w:sz w:val="24"/>
          <w:szCs w:val="24"/>
          <w:lang w:bidi="he-IL"/>
        </w:rPr>
        <w:drawing>
          <wp:anchor distT="36576" distB="36576" distL="36576" distR="36576" simplePos="0" relativeHeight="251666432" behindDoc="0" locked="0" layoutInCell="1" allowOverlap="1">
            <wp:simplePos x="0" y="0"/>
            <wp:positionH relativeFrom="column">
              <wp:posOffset>0</wp:posOffset>
            </wp:positionH>
            <wp:positionV relativeFrom="paragraph">
              <wp:posOffset>3686175</wp:posOffset>
            </wp:positionV>
            <wp:extent cx="2857500" cy="2143125"/>
            <wp:effectExtent l="19050" t="0" r="0" b="0"/>
            <wp:wrapNone/>
            <wp:docPr id="6" name="Picture 6" descr="5-16-2011 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16-2011 045"/>
                    <pic:cNvPicPr>
                      <a:picLocks noChangeAspect="1" noChangeArrowheads="1"/>
                    </pic:cNvPicPr>
                  </pic:nvPicPr>
                  <pic:blipFill>
                    <a:blip r:embed="rId6" cstate="print"/>
                    <a:srcRect/>
                    <a:stretch>
                      <a:fillRect/>
                    </a:stretch>
                  </pic:blipFill>
                  <pic:spPr bwMode="auto">
                    <a:xfrm>
                      <a:off x="0" y="0"/>
                      <a:ext cx="2857500" cy="2143125"/>
                    </a:xfrm>
                    <a:prstGeom prst="rect">
                      <a:avLst/>
                    </a:prstGeom>
                    <a:noFill/>
                    <a:ln w="19050">
                      <a:noFill/>
                      <a:miter lim="800000"/>
                      <a:headEnd/>
                      <a:tailEnd/>
                    </a:ln>
                    <a:effectLst/>
                  </pic:spPr>
                </pic:pic>
              </a:graphicData>
            </a:graphic>
          </wp:anchor>
        </w:drawing>
      </w:r>
      <w:r w:rsidR="00205588" w:rsidRPr="00205588">
        <w:rPr>
          <w:rFonts w:ascii="Times New Roman" w:hAnsi="Times New Roman"/>
          <w:color w:val="auto"/>
          <w:kern w:val="0"/>
          <w:sz w:val="24"/>
          <w:szCs w:val="24"/>
        </w:rPr>
        <w:pict>
          <v:shape id="_x0000_s1028" type="#_x0000_t136" style="position:absolute;margin-left:-2.25pt;margin-top:223.5pt;width:530.95pt;height:53.95pt;z-index:251662336;mso-wrap-distance-left:2.88pt;mso-wrap-distance-top:2.88pt;mso-wrap-distance-right:2.88pt;mso-wrap-distance-bottom:2.88pt;mso-position-horizontal-relative:text;mso-position-vertical-relative:text" fillcolor="#060" strokecolor="#060" strokeweight="1.5pt" o:cliptowrap="t">
            <v:stroke>
              <o:left v:ext="view" color="black [0]"/>
              <o:top v:ext="view" color="black [0]"/>
              <o:right v:ext="view" color="black [0]"/>
              <o:bottom v:ext="view" color="black [0]"/>
              <o:column v:ext="view" color="black [0]"/>
            </v:stroke>
            <v:shadow on="t" color="#900"/>
            <v:textpath style="font-family:&quot;Arial Rounded MT Bold&quot;;font-size:32pt;font-weight:bold;v-text-kern:t" trim="t" fitpath="t" string="Join Us for an Evening of Fun"/>
          </v:shape>
        </w:pict>
      </w:r>
      <w:r w:rsidR="00205588" w:rsidRPr="00205588">
        <w:rPr>
          <w:rFonts w:ascii="Times New Roman" w:hAnsi="Times New Roman"/>
          <w:color w:val="auto"/>
          <w:kern w:val="0"/>
          <w:sz w:val="24"/>
          <w:szCs w:val="24"/>
        </w:rPr>
        <w:pict>
          <v:shape id="_x0000_s1027" type="#_x0000_t202" style="position:absolute;margin-left:-2.25pt;margin-top:108.75pt;width:540pt;height:103.5pt;z-index:251660288;mso-position-horizontal-relative:text;mso-position-vertical-relative:text;mso-width-relative:margin;mso-height-relative:margin" o:cliptowrap="t">
            <v:textbox style="mso-next-textbox:#_x0000_s1027;mso-column-margin:5.76pt">
              <w:txbxContent>
                <w:p w:rsidR="006C571F" w:rsidRDefault="006C571F" w:rsidP="006C571F">
                  <w:pPr>
                    <w:widowControl w:val="0"/>
                    <w:spacing w:after="200" w:line="273" w:lineRule="auto"/>
                    <w:jc w:val="both"/>
                    <w:rPr>
                      <w:rFonts w:ascii="Arial Rounded MT Bold" w:hAnsi="Arial Rounded MT Bold"/>
                      <w:sz w:val="24"/>
                      <w:szCs w:val="24"/>
                    </w:rPr>
                  </w:pPr>
                  <w:r>
                    <w:rPr>
                      <w:rFonts w:ascii="Arial Rounded MT Bold" w:hAnsi="Arial Rounded MT Bold"/>
                      <w:sz w:val="24"/>
                      <w:szCs w:val="24"/>
                    </w:rPr>
                    <w:t>Rebuilding Together is the leading national non-profit working to preserve affordable home ownership and revitalize neighborhoods by bringing volunteers and communities together to rehabilitate the homes of low-income homeowners. These projects are accomplished through the hard work of more than 200 affiliates nationwide. In Muscatine County alone, over 36 homeowners have received assistance from hundreds of volunteers since our inception in 2007.</w:t>
                  </w:r>
                </w:p>
              </w:txbxContent>
            </v:textbox>
          </v:shape>
        </w:pict>
      </w:r>
    </w:p>
    <w:sectPr w:rsidR="000F468A" w:rsidSect="006C571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90"/>
  <w:displayHorizontalDrawingGridEvery w:val="2"/>
  <w:characterSpacingControl w:val="doNotCompress"/>
  <w:savePreviewPicture/>
  <w:compat/>
  <w:rsids>
    <w:rsidRoot w:val="006C571F"/>
    <w:rsid w:val="000F468A"/>
    <w:rsid w:val="00205588"/>
    <w:rsid w:val="0022217A"/>
    <w:rsid w:val="00681C1C"/>
    <w:rsid w:val="006C571F"/>
    <w:rsid w:val="00710394"/>
    <w:rsid w:val="008B553D"/>
    <w:rsid w:val="00A566D9"/>
    <w:rsid w:val="00A73569"/>
    <w:rsid w:val="00C05AD2"/>
    <w:rsid w:val="00C06C8C"/>
    <w:rsid w:val="00C24851"/>
    <w:rsid w:val="00D41BED"/>
    <w:rsid w:val="00E732D9"/>
    <w:rsid w:val="00F2318F"/>
    <w:rsid w:val="00F93C4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71F"/>
    <w:pPr>
      <w:spacing w:after="140" w:line="285" w:lineRule="auto"/>
    </w:pPr>
    <w:rPr>
      <w:rFonts w:ascii="Franklin Gothic Book" w:eastAsia="Times New Roman" w:hAnsi="Franklin Gothic Book" w:cs="Times New Roman"/>
      <w:color w:val="000000"/>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81C1C"/>
    <w:pPr>
      <w:framePr w:w="7920" w:h="1980" w:hRule="exact" w:hSpace="180" w:wrap="auto" w:hAnchor="page" w:xAlign="center" w:yAlign="bottom"/>
      <w:spacing w:after="0" w:line="240" w:lineRule="auto"/>
      <w:ind w:left="2880"/>
    </w:pPr>
    <w:rPr>
      <w:rFonts w:ascii="Times New Roman" w:eastAsiaTheme="majorEastAsia" w:hAnsi="Times New Roman"/>
      <w:color w:val="auto"/>
      <w:kern w:val="0"/>
      <w:sz w:val="22"/>
      <w:szCs w:val="24"/>
    </w:rPr>
  </w:style>
  <w:style w:type="paragraph" w:styleId="EnvelopeReturn">
    <w:name w:val="envelope return"/>
    <w:basedOn w:val="Normal"/>
    <w:uiPriority w:val="99"/>
    <w:semiHidden/>
    <w:unhideWhenUsed/>
    <w:rsid w:val="00710394"/>
    <w:pPr>
      <w:spacing w:after="0" w:line="240" w:lineRule="auto"/>
    </w:pPr>
    <w:rPr>
      <w:rFonts w:ascii="Arial" w:eastAsiaTheme="majorEastAsia" w:hAnsi="Arial" w:cstheme="majorBidi"/>
      <w:color w:val="auto"/>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dc:creator>
  <cp:lastModifiedBy>Queen Bee</cp:lastModifiedBy>
  <cp:revision>2</cp:revision>
  <dcterms:created xsi:type="dcterms:W3CDTF">2012-03-10T19:19:00Z</dcterms:created>
  <dcterms:modified xsi:type="dcterms:W3CDTF">2012-03-10T19:19:00Z</dcterms:modified>
</cp:coreProperties>
</file>